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221d256230341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634 期</w:t>
        </w:r>
      </w:r>
    </w:p>
    <w:p>
      <w:pPr>
        <w:jc w:val="center"/>
      </w:pPr>
      <w:r>
        <w:r>
          <w:rPr>
            <w:rFonts w:ascii="Segoe UI" w:hAnsi="Segoe UI" w:eastAsia="Segoe UI"/>
            <w:sz w:val="32"/>
            <w:color w:val="000000"/>
            <w:b/>
          </w:rPr>
          <w:t>OVERSEAS CHINESE STUDENTS EXHIBIT DIVERSE CULTURAL ARTIFACTS: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Overseas Chinese Student Guidance Section, Office of Student Affairs, and the Overseas Chinese Student Union will hold the “2006 World Overseas Chinese Cultural Exhibition” from March 1st to 3rd in the exhibition hall of Business Management Building.
</w:t>
          <w:br/>
          <w:t>
</w:t>
          <w:br/>
          <w:t>A series of activities will initiated with fascinating lion dance, folk dance, Pi-Pa and Chinese yo-yo performance in 11:50 am, on Wednesday. The Overseas Chinese Student Union consists of overseas Chinese students from 28 different countries in the world. The union is entering her 26th year. Her mission is to build bonds among overseas Chinese students and assist these members to solve problems. The district associations which join this exhibition include Hong Kong and Macao, Malaysia, Indonesia, Thailand and Burma, America and Africa, India, Korea, and lion dance group.
</w:t>
          <w:br/>
          <w:t>
</w:t>
          <w:br/>
          <w:t>The theme of activity is to introduce local tradition and culture; for examples, Hong Kong and Macao group introduce Cantonese Din-Hsin, Malaysia group introduce cultures of three local races, Chinese, Malay, and Indian. There will be film screenings to introduce the local cultures and travel information of diverse countries at the second day of the exhibition.  
</w:t>
          <w:br/>
          <w:t>
</w:t>
          <w:br/>
          <w:t>The leader of Overseas Chinese Student Union, a junior from Department of International Trade, Su Yen-Shan, states that they began to organize the activity during winter vacation. Students went back to their overseas homes to prepare exhibitive items. The exhibition only lasts for three day. Do not miss this great chance to know different living locations and cultures of the overseas Chinese. (~ Johnny Chu )</w:t>
          <w:br/>
        </w:r>
      </w:r>
    </w:p>
  </w:body>
</w:document>
</file>