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a0e0289d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校友會賣名產 老饕搶嚐鮮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【記者林筱庭淡水校園報導】由13個校友會共同主辦的聯合文化週，讓上週海報街美食香味四溢，連旅居淡水的外國人都不願放過品嚐機會。「Kaohsiung people are very nice but so crazy！」，美國傅爾布萊特客座教授Joe Eaton，上週在海報街文化週展，左手提著各地名產小吃，右手拿著著高雄名產紅豆枝仔冰笑著說。
</w:t>
          <w:br/>
          <w:t>
</w:t>
          <w:br/>
          <w:t>海報街一整週熱鬧喧騰，竹友會舉辦大胃王米粉比賽，餐賽者須連轉5圈耐住暈眩感，快速吃完大盤米粉，最後由水環一B陳冠維奪下大胃王，贏得新竹特產的琉璃項鍊。
</w:t>
          <w:br/>
          <w:t>
</w:t>
          <w:br/>
          <w:t>竹友會此次特地與光合玻璃藝術有限公司合作，請來玻璃師傅當場燒製。參與DIY的同學，先把玻璃剪成小碎片，排列組合成具個人風格的圖案，再放入溫度達攝氏780度的玻璃專用電窯，玻璃會變成果凍狀，待冷卻再用感光膠水沾上鍊條，一條獨一無二的玻璃項鍊即刻完成。
</w:t>
          <w:br/>
          <w:t>
</w:t>
          <w:br/>
          <w:t>府城週打著南台灣的熱情，推出消夜外送服務，上週女宿松濤館及自強館外，出現許多送消夜的台南校友。住松濤館英文三A高珮珊表示：「肚子餓的晚上不用跑出門，即可享受台南美食，真是太貼心了！」
</w:t>
          <w:br/>
          <w:t>
</w:t>
          <w:br/>
          <w:t>嘉雲校友會推出限量火雞肉飯，一如預期統統賣光光，11:30就有排隊人潮。屏友會從週一開始登記販賣的豬腳套餐，吸引多人訂購，產經二B李佩珊表示：「一想到萬巒豬腳的騰騰香氣，不禁垂涎三尺！」</w:t>
          <w:br/>
        </w:r>
      </w:r>
    </w:p>
  </w:body>
</w:document>
</file>