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bda3bd88e4c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謝貴美男 指導柔道社二十餘年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已72歲的柔道隊教練謝貴美男，已指導淡江柔道社二十餘年，至今仍老當益壯，氣勢、體力絕不輸給同學。他上課嚴肅卻不嚴厲，從不打罵學生，休息時，更是與學生天南地北地聊天，亦師亦友的他和藹地表示：「每個孩子，都像我的孫子」，而隊上同學也形容老師：「人好、厲害！」（陳貝宇）</w:t>
          <w:br/>
        </w:r>
      </w:r>
    </w:p>
  </w:body>
</w:document>
</file>