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4c942a5b24e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資訊軟體系師生 參觀傳統藝術中心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關伊琇蘭陽校園報導】創發院院長李培齊於上週三（22日）帶領資訊軟體系學生，參觀位於羅東的國立傳統藝術中心。李培齊表示，要讓同學們從傳統及保守的觀念中跳脫出來，達到培養創造與研發的能力。
</w:t>
          <w:br/>
          <w:t>
</w:t>
          <w:br/>
          <w:t>佔地約24公頃的園區中，有許多傳統建築和古早玩具，例如令人印象深刻的黃舉人宅，是將清代宜蘭縣黃讚緒舉人之住宅，遷移其原有之木棟架，組合於園區內，而在此住屋中，也擺放著傳統玩具，例如踩高蹺、七巧版等，讓每位蘭陽校園同學玩得不亦樂乎。
</w:t>
          <w:br/>
          <w:t>
</w:t>
          <w:br/>
          <w:t>此外，園區內也有傳統式洋樓，洋樓四周有不少傳統藝術攤販，像掌中戲、布袋戲等，資軟系蕭秀丹同學也忍不住買了個掌中布袋玩偶，當作這次參觀的紀念，參加的同學大呼：「裡面真的不錯玩 !」</w:t>
          <w:br/>
        </w:r>
      </w:r>
    </w:p>
  </w:body>
</w:document>
</file>