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9d98f360643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方紫泉/人事室第二組組長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主要學歷：文化大學新聞系 
</w:t>
          <w:br/>
          <w:t>
</w:t>
          <w:br/>
          <w:t>主要經歷：陸軍供應司令部資訊中心機房OP操作
</w:t>
          <w:br/>
          <w:t>　　　　　淡江大學資訊中心組員、作業組主任、秘書 
</w:t>
          <w:br/>
          <w:t>
</w:t>
          <w:br/>
          <w:t>　我從資訊中心秘書，接任人事室第二組組長的業務，在工作性質上有相當大的差異，非常感謝人事室羅主任，及同仁們的大力幫助，總算沒有什麼失誤。
</w:t>
          <w:br/>
          <w:t>
</w:t>
          <w:br/>
          <w:t>　八月四日一上班，我們人二組的小辦公室好熱鬧，因為新學年開始，新聘老師們來報到，看到同仁們紛紛向老師們遞資料、解說等等，忙得不可開交，事後還要加班將相關資料建檔，我趕緊詢問是否有可以幫忙的，才發現對業務都不清楚，想要幫忙都幫不上，只能幫忙「整理請假單」，其實「整理」也不簡單，這就要拜託我的娘家「資訊中心」，盡快將新的辦公室自動化中的「請假系統」能早日完成上線，減輕我們的人工作業負擔。
</w:t>
          <w:br/>
          <w:t>
</w:t>
          <w:br/>
          <w:t>　換了新工作，發現思考模式也必須改變，在資訊中心，往往是蒐集不同需求點，經過電腦處理達到大家所要的結果；在人二組，所有公文皆與「人」有關，因而處理上必須找出條文、規範或請教長官，才會得到一個答案，的確很辛苦。
</w:t>
          <w:br/>
          <w:t>
</w:t>
          <w:br/>
          <w:t>　以前人事室讓大家感覺到人情味不夠，其實，面對不同問題時，真的是要「法、理、情」兼顧，期望大家一起來努力，讓我們處理事情能更周全。（舒宜萍）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21792" cy="877824"/>
              <wp:effectExtent l="0" t="0" r="0" b="0"/>
              <wp:docPr id="1" name="IMG_d4c619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96b598f2-67bc-45de-bcfb-bf32a3962119.jpg"/>
                      <pic:cNvPicPr/>
                    </pic:nvPicPr>
                    <pic:blipFill>
                      <a:blip xmlns:r="http://schemas.openxmlformats.org/officeDocument/2006/relationships" r:embed="R519e6777025d4d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792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9e6777025d4dda" /></Relationships>
</file>