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945ee2a2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外語年 獻上異國音樂嘉年華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由外語學院主辦的「外語年」，本週推出「世界音樂嘉年華」，從週一（27日）至週五（31日）每天中午12時至13時，在外語大樓前空地，為大家帶來各國音樂表演，全校同學可一邊啜飲現煮的espresso咖啡，一邊欣賞異國音樂風情。
</w:t>
          <w:br/>
          <w:t>
</w:t>
          <w:br/>
          <w:t>外語學院各系精心籌劃精采系列節目，呈現音樂和語言、舞蹈的結合。週一由西語二呂函諭等現場演奏吉他，展現「拉丁風情」。法文系在週二推出主題「邂逅．人生」，包括法文四李松柏、法文三向敦偉、法文一陳怡妗等50位同學獨唱或合唱法國情歌。
</w:t>
          <w:br/>
          <w:t>
</w:t>
          <w:br/>
          <w:t>週三則由俄文系帶來一連串精彩的表演，以學生自編、搭配俄國流行音樂的熱舞開場，召集了歷年來俄文歌唱比賽成績優異學生，包括俄研所梁家菱、俄文三陳雅婷、徐銘沂等演唱俄國民歌和流行歌曲，中場穿插長笛演奏俄國古典樂──「大黃蜂的飛行」，最後由助理教授郭昕宜演唱俄國電影配樂歌曲作結。
</w:t>
          <w:br/>
          <w:t>
</w:t>
          <w:br/>
          <w:t>德文系在週四譜出「德國『愛』樂」，由德文四陳心怡等人演出音樂劇「Elisabeth」，德文三周子懷獨奏小提琴、蕭時雄教授獨唱、德文三莊喬燕等合唱德國歌曲。週五則由日文系帶來主題「櫻花戀」，由日文二徐紫芸等現場吉他演奏及演唱與櫻花相關的歌曲。</w:t>
          <w:br/>
        </w:r>
      </w:r>
    </w:p>
  </w:body>
</w:document>
</file>