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5d3c6c7cb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英會社帶領尋復活節彩蛋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【記者陳瀲文淡水校園報導】想擁有復活節專屬彩蛋嗎？雖然今年復活節在4月16日，英語會話社將提早在週三（29日）晚上6時30分在Ｅ308舉辦復活節尋彩蛋活動，27至29日於商管大樓入口處擺攤，報名費50元。
</w:t>
          <w:br/>
          <w:t>
</w:t>
          <w:br/>
          <w:t>英語會話社社長國貿二周冠穎表示，將會準備豐盛晚餐，讓參與者共同享用，也會請到英文系副教授Darrel　Doty，解說復活節的由來。重頭戲當然是彩繪雞蛋和尋找彩蛋趣味活動，彩繪後將會進行票選，英語會話社將提供前3名獎品予以鼓勵。尋彩蛋則分組到蛋捲廣場進行比賽，第1名也將獲得精美獎品。</w:t>
          <w:br/>
        </w:r>
      </w:r>
    </w:p>
  </w:body>
</w:document>
</file>