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0e5f369ab4b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Eyestrain 眼睛疲勞
</w:t>
          <w:br/>
          <w:t>
</w:t>
          <w:br/>
          <w:t>一、題目
</w:t>
          <w:br/>
          <w:t>　A：My eyes (1)好癢.
</w:t>
          <w:br/>
          <w:t>  B：Do you also suffer from  (2)灼熱感, (3)有血絲, and (4)砂砂的感覺 in your eyes? 
</w:t>
          <w:br/>
          <w:t>  A：I do.
</w:t>
          <w:br/>
          <w:t>  B：That’s (5)乾眼症.
</w:t>
          <w:br/>
          <w:t>  A：Dry eye? (6)我該怎麼辦呢? (7)對了, 而且 (8)我東西看不太清楚.
</w:t>
          <w:br/>
          <w:t>  B：Are you (9)近視?
</w:t>
          <w:br/>
          <w:t>  A：I am I also have (10)散光!
</w:t>
          <w:br/>
          <w:t>  B：(11)小休片刻, (12)每隔 15 minutes when you watch TV or (13)打電腦.
</w:t>
          <w:br/>
          <w:t>  A：(14)我早該這麼做了！
</w:t>
          <w:br/>
          <w:t>
</w:t>
          <w:br/>
          <w:t>二、答案
</w:t>
          <w:br/>
          <w:t>　(1)itch (2)burning (3)redness (4)a grittiness (5)dry eye (6)What should 
</w:t>
          <w:br/>
          <w:t>  I do (7)By the way (8)my vision is  hlurred (9)near-sighted (10)astigmatism 
</w:t>
          <w:br/>
          <w:t>  (11)Take little breaks (12)every (13)use  the computer (14)I should have done  this long time ago
</w:t>
          <w:br/>
          <w:t>
</w:t>
          <w:br/>
          <w:t>三、解析
</w:t>
          <w:br/>
          <w:t>  1.「癢」的用法如下
</w:t>
          <w:br/>
          <w:t>　a. itch (v) 例：My head itches.我的頭好癢。
</w:t>
          <w:br/>
          <w:t>　b. itchy (adj) 例：My head is itchy.
</w:t>
          <w:br/>
          <w:t>  2.「近視」的用法如下
</w:t>
          <w:br/>
          <w:t>　a. near-sighted (adj) 
</w:t>
          <w:br/>
          <w:t>     例：I’m near-sighted. 我有近視。
</w:t>
          <w:br/>
          <w:t>　b. myopia (n) 例：I have myopia. 我有近視。
</w:t>
          <w:br/>
          <w:t>　3.「每隔」的用法如下
</w:t>
          <w:br/>
          <w:t>　每隔一天（二天一次）every other day
</w:t>
          <w:br/>
          <w:t>　例：He calls her every other day.
</w:t>
          <w:br/>
          <w:t>     他每隔一天就打一次電話給她。
</w:t>
          <w:br/>
          <w:t>　每隔半年every six months
</w:t>
          <w:br/>
          <w:t>　例：Come back for a check-up every 
</w:t>
          <w:br/>
          <w:t>       six months.
</w:t>
          <w:br/>
          <w:t>     你每半年回來檢查一次。
</w:t>
          <w:br/>
          <w:t>　每5分鐘every five minutes
</w:t>
          <w:br/>
          <w:t>　例：The bus comes every five minutes.
</w:t>
          <w:br/>
          <w:t>     巴士是五分鐘一班。
</w:t>
          <w:br/>
          <w:t>　4.〞should have+PP〞是假設語氣，表示「應
</w:t>
          <w:br/>
          <w:t>   該…，卻未做到」。
</w:t>
          <w:br/>
          <w:t>　例：You should have graduated last year!
</w:t>
          <w:br/>
          <w:t>　　　你應該去年就畢業了（卻未畢業）！
</w:t>
          <w:br/>
          <w:t>　例：You should have married him!
</w:t>
          <w:br/>
          <w:t>　　　你應該嫁給他的 (卻沒嫁)！
</w:t>
          <w:br/>
          <w:t>
</w:t>
          <w:br/>
          <w:t>四、中文
</w:t>
          <w:br/>
          <w:t>　A：我眼睛好癢。
</w:t>
          <w:br/>
          <w:t>　B：你眼睛是不是感覺熱熱的、有血絲，
</w:t>
          <w:br/>
          <w:t>     而且好像裡面有砂子一樣？
</w:t>
          <w:br/>
          <w:t>　A：是啊。
</w:t>
          <w:br/>
          <w:t>　B：你得了乾眼症。
</w:t>
          <w:br/>
          <w:t>　A：乾眼症？那我該怎麼做呢？而且我的
</w:t>
          <w:br/>
          <w:t>     視覺也有些模糊！
</w:t>
          <w:br/>
          <w:t>　B：你有沒有近視？
</w:t>
          <w:br/>
          <w:t>  A：有近視，還加散光。
</w:t>
          <w:br/>
          <w:t>　B：你以後看電視或是打電腦時，記得每
</w:t>
          <w:br/>
          <w:t>     15分鐘就要休息一下！
</w:t>
          <w:br/>
          <w:t>  A：哎！我早該這麼做了！</w:t>
          <w:br/>
        </w:r>
      </w:r>
    </w:p>
  </w:body>
</w:document>
</file>