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15b38e237d4f3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下週期中考 務必攜學生證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昕瑤淡水校園報導】教務處呼籲，本學期期中考自本月17日（週一）起，至23日止，請同學務必攜帶學生證或可證明確實為學生本人之證件（如身分證或駕照）應考。學生證遺失者，請於考試前攜帶身分證及照片2張，至教務處註冊組辦理臨時學生證。參加英文能力測驗之同學請記得攜帶2B鉛筆應考。</w:t>
          <w:br/>
        </w:r>
      </w:r>
    </w:p>
  </w:body>
</w:document>
</file>