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f1cc1a3f4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就業博覽會新趨勢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就輔組上週三（27日）舉辦就業博覽會，共有安泰人壽、新光金控、聯電等數十家知名廠商和政府機關參展，盛況空前；也有企業在商管大樓發放問卷，主動出擊尋找有興趣的同學，整個校園都吹起了徵才風。
</w:t>
          <w:br/>
          <w:t>
</w:t>
          <w:br/>
          <w:t>這次的就業博覽會規模盛大，參展的廠商遍及高科技、金融壽險業、出版業、營建業、食品業和人力仲介等，考選部與三重職訓局也有參展。南山人壽還在海報街舉辦歌舞表演和造勢大會，吸引了眾多同學的目光，各家參展廠商使出渾身解數，向同學解說公司特色與理念，以及了解同學的興趣。參觀同學表示，企業求才的態度，讓同學們在未來求職的路上，更有信心。
</w:t>
          <w:br/>
          <w:t>
</w:t>
          <w:br/>
          <w:t>博覽會中，多數廠商都以問卷調查方式取代傳統填寫履歷表，並依照同學填寫問卷的內容，了解同學的興趣與性向，事後再由公司派人以電話進行更深度的訪談，並通知該公司相關的正式就業說明會時間、地點等事項，屆時再讓同學填寫履歷表，如此同學壓力較少，廠商挑選人才也更加方便。
</w:t>
          <w:br/>
          <w:t>
</w:t>
          <w:br/>
          <w:t>這次博覽會中，不乏有本校校友回校為同學們服務，台新保險北區業務何健維去年自產經系畢業，他表示：「目前淡江校友在職場上相當活躍，辦事效率亦高，故知名企業相當樂意來校招募人才。」在公司上班常遇到淡江的學長姐，他們對學弟妹也相當照顧，讓初到職場的同學們能夠輕鬆上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ec6fb3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4f07f601-4671-40c9-9a91-bc66ea129f27.jpg"/>
                      <pic:cNvPicPr/>
                    </pic:nvPicPr>
                    <pic:blipFill>
                      <a:blip xmlns:r="http://schemas.openxmlformats.org/officeDocument/2006/relationships" r:embed="R0974a850cf91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74a850cf914c00" /></Relationships>
</file>