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fe333500c849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蘭陽校園》》》校外教學 同學收穫多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全球化時代媒體與權利」授課教師鄭欽模，於上週二（9日）帶領學生20位至正聲廣播公司宜蘭電台進行校外教學活動，讓同學們實地瞭解廣播電台的運作過程，及如何製作廣播節目；另外「電腦程式語言設計」授課教師朱留於上週三（10日），帶領學生46位至國防部軍備局生產製造中心第204廠進行校外教學活動，讓同學藉由參觀國軍生產工廠，了解現代武器裝備製程自動化設計及系統分析設計方法。（蘭陽校園）</w:t>
          <w:br/>
        </w:r>
      </w:r>
    </w:p>
  </w:body>
</w:document>
</file>