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de32a6ad748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台北校園》》》肚皮舞演出 吸引眾人目光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於上週一（1日）在淡水校園商館展示廳舉辦一年一度的遊學展，華語中心特別安排尼加拉瓜籍瓦內沙、宏都拉斯籍貝心怡及墨西哥籍李木蘭3位外籍學員，於開幕表演「肚皮舞」，婀娜多姿的身影，吸引眾人目光。為了讓表演能更為生動活潑，她們不斷利用課餘時間，向華語班老師林佳諭學習，雖然辛苦卻很值得，也讓她們留下美好的回憶。（華語中心）</w:t>
          <w:br/>
        </w:r>
      </w:r>
    </w:p>
  </w:body>
</w:document>
</file>