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8c163a56148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郭文宇獲選交換生</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歐研所一郭文宇獲選為本校派往美國加州州立大學史坦尼斯勞斯分校的交換生，將於暑假期間啟程赴美。從小學習英文並多次遊美的她在大學時代便曾在多所知名英語補習班擔任教師，所以她比較擔心是否能適應國外不同的教學方式，反而不煩惱語言問題。「很想換個學習環境，上些不一樣的課程，感受不同的文化。」她充滿期待的說。（高郁萍）</w:t>
          <w:br/>
        </w:r>
      </w:r>
    </w:p>
  </w:body>
</w:document>
</file>