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4d83e5ac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社團評鑑萬花筒 秀出成果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課外組主辦，學生會承辦的94學年度社團評鑑「萬花筒」，將於本週三（31日）起連續3天進行評鑑及交流茶會。評鑑分為兩部分，包含「社團檔案資料競賽」及「社團動態競賽」。頒獎典禮於9月11日下午2時在學生活動中心舉行。
</w:t>
          <w:br/>
          <w:t>
</w:t>
          <w:br/>
          <w:t>「社團檔案資料競賽」週三由本校師生與校外專業人士組成的評審小組評分。社團組織章程、工作計畫、活動績效，財務管理都將列入審核，其中活動績效佔最重比例。將有學術性、文藝性、康樂性、體育性、聯誼性、音樂性、服務性、宗教性及學會9大屬性，190個社團參展。每類社團各取特優一名及優等若干名，得獎社團幹部個人將獲記功、嘉獎，社團指導老師也將接受公開表揚。
</w:t>
          <w:br/>
          <w:t>
</w:t>
          <w:br/>
          <w:t>除此之外，獲獎社團優先享有經費補助、社辦選擇等權益。若未參加社團評鑑，也未繳交任何活動紀錄的社團，社團負責人將被記申誡作為處分。「社團檔案資料競賽」也將於週五上午9時起在五虎崗社辦開放全校參觀。
</w:t>
          <w:br/>
          <w:t>
</w:t>
          <w:br/>
          <w:t>「社團動態競賽」則在6月1日晚上6時30分於書卷廣場展開，共有熱舞社、國標社，溜冰社、合唱團、吉他社、華僑同學會聯誼會等17組社團參加。值得一提的是，以往僅以表演性質呈現的動態展，今年改為「動態競賽」，列入評鑑內容。</w:t>
          <w:br/>
        </w:r>
      </w:r>
    </w:p>
  </w:body>
</w:document>
</file>