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41c273e3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管理學院邀傑出校友座談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管理學院7系將在今（3）日舉行各系畢業典禮，由院長陳敦基，各系主任洪英正、蕭瑞祥、張勝雄、陳叡智、蔡宗儒、陳恆鈞及黃國隆，分別出席頒發畢業證書給學、碩、博士及EMBA班畢業生。企管系在驚聲國際廳、運管系在化館Q306、統計在化中正堂、管科在B616、會計在E680、公行在化館水牛廳舉行、資管系在B712，B713兩間階梯教室。另將頒發學業優良、服務獎項，同時邀請歷屆傑出校友來校與畢業生座談。</w:t>
          <w:br/>
        </w:r>
      </w:r>
    </w:p>
  </w:body>
</w:document>
</file>