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c3d8d34ab44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畢業特刊&amp;gt;永遠的祝福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是鳳凰花開時節，驪歌響起，你們即將揮別四年朝夕相共的日子，離開校園，各奔前程，內心感到安慰，卻又不捨。安慰的是你們終於完成學業，即將步入人生另一個旅程。不捨的是離情依依，從此海闊天空，不知何時你們還會回到母校來重溫舊夢。
</w:t>
          <w:br/>
          <w:t>打從4年前你們爬上132階的「克難坡」，進入淡江校園的開始，學校一直都在努力提供你們優質的學習環境，禮聘優良的師資，增購圖書儀器、充實硬體設備，美化校園，不斷進行教學與行政的革新，加強國際學術交流，提升學校聲望，拓展你們的國際視野和未來觀，增進你們資訊科技能力，試圖為你們鋪建一條通往光明未來的康莊大道，這些努力學校都一一實踐。
</w:t>
          <w:br/>
          <w:t>■創辦人張建邦
</w:t>
          <w:br/>
          <w:t>然而，我在這裡要告訴你們一件事，那就是：知識的追求不是一朝一夕的事，而是終身的志業。你們離開校門，馬上就要面對人生各種不同的挑戰，你們會發現「學然後知不足」、「書到用時方恨少」，甚至所學非所用。但不要氣餒，要抱定活到老、學到老的態度，繼續尋求讀書進修的機會，努力充實自己。當然，母校的大門永遠為你們開放，母校擁有的一切資源也都將提供給你們共享。除了更高深的碩、博士研究所以外，還有為你們量身打造的各種在職進修計畫可供選擇。只要你們擁有一顆努力向上終身學習的心，你們終將獲得你們所需要的知識。
</w:t>
          <w:br/>
          <w:t>學校自1950年在五虎崗上創校以來，經過56年的慘澹經營，不斷的努力建設才達到現在的規模。而今年「紹謨紀念體育館」將繼「文錙藝術中心」、「文錙音樂廳」、「紹謨紀念游泳館」之後竣工啟用。學校在德智體群美五育的硬體建設已臻完備。但是一個學校是否辦得成功以及其聲望的提升不全是依靠硬體建設，它只佔百分之廿而已，其他百分之八十是在軟體建設上，也就是老師的研究與教學方法是否新穎有效，同學的學習態度和讀書風氣是否良好，學習的效果是否提升，走入社會是否成為國家有用的人才。所謂「教育是百年大計」學校還要加4倍努力，再奮鬥44年才能有所成。而你們就是淡江的中堅份子，承先啟後，繼往開來，母校未來教育的成功與否，全在你們的肩上了。
</w:t>
          <w:br/>
          <w:t>你們4年前爬「克難坡」上到五虎崗來，經過4年五育的薰陶，現在應該個個如虎添翼，準備從五虎崗上飛出去。你們何其有幸成為第1屆爬過64階的「五虎坡」，進入嶄新的體育館來舉行畢業典禮的虎子。深切的希望你們能帶著母校「樸實剛毅」的精神，勇敢的飛向光明的前程。做開路先鋒，為你們的人生爭取第一，創造你們美好的未來。祝福你們，我全體即將畢業的淡江人，永遠的祝福你們！</w:t>
          <w:br/>
        </w:r>
      </w:r>
    </w:p>
  </w:body>
</w:document>
</file>