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450095a054a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管樂社29日演出榮耀心聲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管樂社期末音樂會「榮耀心聲」將於29日晚上7時30分在台北市「新舞台」舉辦成果發表，帶來許多精采音樂。今起開放免費索票，請洽管樂社郭珍如0939891015，並於演出當天晚上6時45分至7時15分開放新舞台大廳現場索票。
</w:t>
          <w:br/>
          <w:t>
</w:t>
          <w:br/>
          <w:t>由陳一夫指揮帶領的淡江管樂團將演出「神鬼奇航」、「秋葉」等曲目，以及「木琴協奏曲」、「長號協奏曲」、「豎笛協奏曲」；其中「榮耀頌」是管樂社今年參加大專管樂比賽得到優等的曲子。團員們平日努力的成果將展現在優美的曲目上。</w:t>
          <w:br/>
        </w:r>
      </w:r>
    </w:p>
  </w:body>
</w:document>
</file>