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4e78522ad44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校歌改編贏家 個個有實力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、林筱庭淡水校園報導】由課外組所主辦的「校歌歌曲改編創作比賽」，資管二B劉恩廷與資訊一A吳紹澤，獲得評審青睞，連袂奪下第1名。評審之一管樂社指導老師陳一夫說：「其音樂活力令人振奮，頗能引起共鳴。」
</w:t>
          <w:br/>
          <w:t>
</w:t>
          <w:br/>
          <w:t>吳紹澤表示：「我們報名兩首，一首是抒情的純鋼琴，一首是編曲較豐富的吉他，都是想表達校歌也可以活潑起來。」吳紹澤音樂功力出眾，他在上月11日鋼琴社舉辦的戶外音樂會中，自彈自唱創作曲「著迷」，獲得現場觀眾喝采。
</w:t>
          <w:br/>
          <w:t>
</w:t>
          <w:br/>
          <w:t>第2名為教科研二趙倩筠，評審通識與核心課程中心助理教授李珮瑜表示，她的作品抒情，容易上口。趙倩筠於上月在文錙藝術中心，舉辦創作發表會「偷偷唱給你聽」，帶給現場觀眾溫馨的一晚。
</w:t>
          <w:br/>
          <w:t>
</w:t>
          <w:br/>
          <w:t>第3名為中文進四李威漢，他以輕快的吉他伴奏與活潑的歌聲，讓校歌以輕鬆地呈現，評審陳一夫讚賞：「流暢自然，節奏明快。」
</w:t>
          <w:br/>
          <w:t>
</w:t>
          <w:br/>
          <w:t>承辦這次活動的KTV社社長張劉權表示：「從這次比賽中可以發現，淡江有不少學生具有非凡的創作能力。」如果想聽得獎歌曲，可上網http://spirit.tku.edu.tw:8080/tku/file/section3/service/119/225/01.htm?sectionId=3，還有原版校歌供對照喔！</w:t>
          <w:br/>
        </w:r>
      </w:r>
    </w:p>
  </w:body>
</w:document>
</file>