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f6586cdd141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【四個校園整合行動特刊】資訊中心：四校園之e化整合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資訊中心主任黃明達
</w:t>
          <w:br/>
          <w:t>一、教職生皆可免費於四個校園內以「無線」或「有線」互通電話或上網
</w:t>
          <w:br/>
          <w:t>本校校園與校園之間，雖然距離有數十公里，但透過網路整合四個校園之通訊，可提供下列服務： 
</w:t>
          <w:br/>
          <w:t>
</w:t>
          <w:br/>
          <w:t>1.利用擁有無線傳輸功能的手機、PDA（Personal Digital Assistants，個人數位助理）、或筆記型電腦等，於四個校園內任意地點，透過校園內的無線網路，皆可免費互相對談、上網、或直接與四個校園內任何電話分機（免費）或外線互通。本校於無線網路系統完全建置完成後，全校教職生可各別擁有一個電話分機號碼。
</w:t>
          <w:br/>
          <w:t>2.傳統電話分機將整合至網路中，傳統電話可直撥四個校園上任何分機（免費）或外線。
</w:t>
          <w:br/>
          <w:t>3.桌上電腦配合耳機及麥克風可擁有電話功能，所有四個校園內的桌上電腦，皆可模擬成為傳統電話分機來互通電話。
</w:t>
          <w:br/>
          <w:t>
</w:t>
          <w:br/>
          <w:t>二、於四校園內可隨時取得校務資訊
</w:t>
          <w:br/>
          <w:t>校務行政資訊系統是以教務之學生及課程、學務、人事、設備、預算等六大系統為主軸，全校性行政業務大部份皆已e化。本校校務行政資訊系統最大特色為：
</w:t>
          <w:br/>
          <w:t>1.大部份系統皆由本校資訊中心自行開發，整合度相當高。
</w:t>
          <w:br/>
          <w:t>2.資料庫具備相當的完整性、安全性、一致性。
</w:t>
          <w:br/>
          <w:t>3.校務行政資訊系統之相關電腦軟硬體設備，統一裝置於淡水校園資訊中心機房。四校園的教職生，於校園內或利用網際網路，皆能存取所需資訊。
</w:t>
          <w:br/>
          <w:t>
</w:t>
          <w:br/>
          <w:t>三、於四校園內可隨時隨地運用教學資源
</w:t>
          <w:br/>
          <w:t>四校園的師生可利用「教學支援平台」支援教學活動。老師除了能輕易建構出自己的教學網頁，還可經由平台建立分組討論區，促進師生互動、協調與溝通。學生可以在任何時間、地點，上網擷取教材、參考文獻、繳交作業，不僅可採用靜態方式張貼訊息，亦可兩人或群體多人線上即時以文字交談、電子白板互動、或影音即時互動等方式討論。
</w:t>
          <w:br/>
          <w:t>
</w:t>
          <w:br/>
          <w:t>四、於四校園內可隨時隨地處理公文
</w:t>
          <w:br/>
          <w:t>四校園的行政人員，可利用新開發的公文處理系統，進行總收文、分文、退文、改分，創簽稿、會辦、陳核、決行、發文、檔管、調卷、查詢、統計、分析、追蹤、與稽核等作業，因為該系統擁有下列主要特色：
</w:t>
          <w:br/>
          <w:t>1.行政人員可以於全球任何地點或任何時間簽辦公文。
</w:t>
          <w:br/>
          <w:t>2.採用自然人憑證簽章，除了可確保簽章人的身分，且擁有無法偽造及無法否認的性質。
</w:t>
          <w:br/>
          <w:t>3.依學校的分層負責明細表設計，可使公文流程自動化。</w:t>
          <w:br/>
        </w:r>
      </w:r>
    </w:p>
  </w:body>
</w:document>
</file>