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360e1f9695144c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647 期</w:t>
        </w:r>
      </w:r>
    </w:p>
    <w:p>
      <w:pPr>
        <w:jc w:val="center"/>
      </w:pPr>
      <w:r>
        <w:r>
          <w:rPr>
            <w:rFonts w:ascii="Segoe UI" w:hAnsi="Segoe UI" w:eastAsia="Segoe UI"/>
            <w:sz w:val="32"/>
            <w:color w:val="000000"/>
            <w:b/>
          </w:rPr>
          <w:t>TKU WON THE GOLD AT COLLEGIATE BILLIARDS TOURNAMENT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This year’s College Billiards Match, held by St. John’s University, ended on May 26.  TKU billiards team competed with other 23 teams and captured the gold medal at the finals. They were undefeatable this year, which was a great disappointment to the National Chung Cheng University, who were hoping to retain their title from last year. Chiu Tung-kuei, TKU’s coach, was proud of his players and their performances. For instance, Kao Shih-jin, Li Chong-yin, and Wu Yin-jiao, who won the gold medals in the tag team match last year, played very well this year, too. Huang Ya-feng, one of the more experienced players of TKU billiards team, and Chen Ji-hao, the leader of billiards team also helped to clinch the victory. Chen stated that this would the last match for him, the graduate-to-be, so it was a bit stressful.
</w:t>
          <w:br/>
          <w:t>
</w:t>
          <w:br/>
          <w:t>The opponents were of particularly challenging this year. Despite that, TKU managed to win the gold medal in the team match. Coach Chui was delighted and excited. Chui said with smile, “The players gave me the honor.” Chui also gave his thanks to those veterans who are about to graduate this year, and hoped the newcomers can continue playing well in the following years.(~ Ying-hsueh Hu )</w:t>
          <w:br/>
        </w:r>
      </w:r>
    </w:p>
  </w:body>
</w:document>
</file>