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160ef110ce4b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648 期</w:t>
        </w:r>
      </w:r>
    </w:p>
    <w:p>
      <w:pPr>
        <w:jc w:val="center"/>
      </w:pPr>
      <w:r>
        <w:r>
          <w:rPr>
            <w:rFonts w:ascii="Segoe UI" w:hAnsi="Segoe UI" w:eastAsia="Segoe UI"/>
            <w:sz w:val="32"/>
            <w:color w:val="000000"/>
            <w:b/>
          </w:rPr>
          <w:t>COMMENCEMENT CEREMONY: MASS COMMUNICATION DEPARTMENT DISPLAYS TEAR-WINNING FILM AND ISSUE TRIBUTE DOCUMENT TO INTERNED STUDENTSCOMMENCEMENT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day of commencement Ceremony, June 3, 2006, Mass Communication Department held “The 20th Joint Authorization Ceremony for Media Practice” to have an unforgettable coda for their senior students. In the ceremony, Tamkang TV Station, Tamkang Voice Broadcasting Station, and Tamkang Image Arts Studio issued every student interned in the station a public tribute document. In addition, a tear-churning film, which depicts the activities of the three studios with passionate photos, dazzling visual and audio effects, was displayed and won the cheers and applauses of the students and teachers.
</w:t>
          <w:br/>
          <w:t>
</w:t>
          <w:br/>
          <w:t>Reflecting on the past four years, from the green days of doubts and trials to the bright days of independent production in the studio, the graduates can’t help shedding tears. Tung Yen-ting, who will study abroad in England, indicates that she knows life in a TV station often run out of sleep and rest, but it is worthwhile, and she hopes to “read your names on the list of production in the programs when I come back.”
</w:t>
          <w:br/>
          <w:t>
</w:t>
          <w:br/>
          <w:t>
</w:t>
          <w:br/>
          <w:t>Peng Jo-yin, who will specialize in dark room technology, recalls the freedom and youthful energy when taking photos around the road of eastern Taiwan under burning sunshine. Chen Shih-pei, who represents the students interned in the three studios, joyfully exclaims that “Three media together, power forever!”
</w:t>
          <w:br/>
          <w:t>
</w:t>
          <w:br/>
          <w:t>Studio Instructor, Yang Ming-yu, who is nicknamed “Big Brother Yang” by the students, with his habit to quote passage from film classics, informs the graduates “Don’t feel sorry! At least you have been here”—a noted line from Casabranca.
</w:t>
          <w:br/>
          <w:t>
</w:t>
          <w:br/>
          <w:t>Chair of Mass Communication Department, Prof. Wu Yi-kuo, indicates that the purpose of such a filming is to inform parents of the graduates what their children have learned in the university and to shorten the distance among parents, students, and teachers of the department. Besides, the ceremony for the graduate is a honor; for the junior students is a inheritance. (~ Chen Chi-szu )</w:t>
          <w:br/>
        </w:r>
      </w:r>
    </w:p>
  </w:body>
</w:document>
</file>