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40bd2650b4d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蘭陽校園熱鬧過暑假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暑期的蘭陽校園熱鬧滾滾，有羅東高中承辦的「公私立高中職友善校園工作坊」、紅十字會青少年活動促進委員會舉辦之「宜蘭國際童玩節夏令營」及「紅十字小天使研習活動」、兒童暨家庭扶助基金會承辦的「山中傳奇夏令營」活動等，另生輔組「領袖素質培訓營」、課外組之「淡海同舟」活動及理學院「助理教授教研會」亦皆至蘭陽校園辦理。（蘭陽校園）</w:t>
          <w:br/>
        </w:r>
      </w:r>
    </w:p>
  </w:body>
</w:document>
</file>