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72871977e640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淡海同舟40年特刊：多元社團經驗 終身受益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●黃文智（67淡海同舟學員68、69屆服務員；現任中華民國大學校院學生社團事務發展協會長）
</w:t>
          <w:br/>
          <w:t>曾經參加過3屆同舟的黃文智，目前在本校通核中心擔任講師，同時兼任校長室秘書，他想起當年曾經徒步去聖本篤接受訓練，仍然記憶猶新。他說：「這是挑戰的開始，也讓大家靜下心來，體會到群體的感動，並得到一些啟發。」黃文智一直對同舟的發展非常關心，由他擔任會長的中華民國大學校院學生社團事務發展協會，其實就是淡海同舟校友會，他表示：「藉由同舟校友會的召集，讓許多離開的校友有機會再回到校園。」他鼓勵同舟學員們：「淡江是一個豐富且多元的校園，在學業根基之下，應輔以社團經驗，如此，方可有好的發展。」
</w:t>
          <w:br/>
          <w:t>
</w:t>
          <w:br/>
          <w:t>●梁淼（第2屆淡海同舟服務員）
</w:t>
          <w:br/>
          <w:t>梁淼曾任活動中心總幹事，當年因為只辦了第一屆「淡海同舟」，所以制度與現在仍略有不同，學員還不足以提供足夠的服務員，因此梁淼可以說是以自身豐富的經驗，帶給當時學員許多收穫，他表示：「當時壓力真的很大。」然而卻也有許多難能可貴的收穫。他回憶道：「當時有個活動叫做『突破難關』，全體人員必須在半夜三點，到營區附近探險過關，甚至包括墓園！」他表示，社團負責人，做所有事情都必須一馬當先，遇到任何事情，絕對不能退縮，所以這種膽識的訓練是非常重要的！當時在探險時的互相扶持，不只見證了團結合作的重要性，也使當時的準水手們感情更加融洽。他提到，外界對淡江讚許有加，就是在學校紮實的基本功，在學校這個保護傘下，能有機會當上社團負責人，是一個很難得的磨練機會：「因為同學是最好相處的！」
</w:t>
          <w:br/>
          <w:t>
</w:t>
          <w:br/>
          <w:t>●王佳煌（75淡海同舟總幹事 ）
</w:t>
          <w:br/>
          <w:t>過去的記憶，就像是楊子江畔的春煙，不去想，便什麼也沒有，但是一旦憶起，往事就如濤濤江水，一下子湧上心頭。王佳煌回憶當年在蛋捲廣場，他們曾經用竹竿建起同舟的精神堡壘，當時沿用的是救國團軍事化的訓練方法……提到又一屆學弟妹，接下社團負責人的重擔，他表示：「每個階段的苦都不同。」並不假思索地，以自己的兩項座右銘，與大家分享：「勇敢面對挑戰！.時常自我批判！」如此才能追求進步。
</w:t>
          <w:br/>
          <w:t>
</w:t>
          <w:br/>
          <w:t>●蘇銘源 （72淡海同舟學員； 73淡海同舟活動組組長） 
</w:t>
          <w:br/>
          <w:t>蘇銘源明白地指出：「社團負責人具備了解自己的任務、符合社團期望，並且做到領導社員、傳承淡江精神的能力。藉著成為領導人的一年中，學習如何注重實務，並思考如何將淡江文化與精髓融入社團活動，這將是很大的挑戰。」他提到當他辦同舟的那年，特別強調「淡江不可置外於淡水」，並要求社團負責人必須要能夠了解自己身處之處，並能夠善用自己的資源幫助鄉里，因此特別重視淡水文化、古蹟巡禮的課程，甚至沿各景點設關卡，給學員們闖。他回憶起當時表示，雖然辛苦，卻十分難忘。他提醒學弟妹，在未來一年裡，能夠透過這種訓練找到自我，並且絕對不可輕忽team work：「如此一來，面對外面的社會，你就已經擁有60分了。」
</w:t>
          <w:br/>
          <w:t>
</w:t>
          <w:br/>
          <w:t>●林義富 （73、74兩屆的同舟總幹事）  
</w:t>
          <w:br/>
          <w:t>「我認為同舟是淡江最成熟的營隊。」73、74兩屆的同舟總幹事（相當於執行長）林義富，回憶起20年前的同舟，仍然給予高度的肯定。
</w:t>
          <w:br/>
          <w:t>林義富認為營隊只是一種形式，更重要的是人生的使命，而同舟宗旨「竭盡所能，締造遠景」就是一個很重要的精神，「如大海一般沉穩」，淡江社團應該對淡水社區、對社會及對國家，有一份責任。通常每個社團的視野僅止於該社團而已，而同舟的視野卻是要全校性的、社區性的，甚至全社會性的思維。</w:t>
          <w:br/>
        </w:r>
      </w:r>
    </w:p>
  </w:body>
</w:document>
</file>