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1d25b37c647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創意最佳  足球機器人開戰得利 獲旺宏金矽獎33萬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電機系「開戰時刻」隊日前以「視覺自主人形足球機器人」，獲得第6屆旺宏電子金矽獎應用組一獎及最佳創意獎的肯定，共獲得獎金33萬元與獎座、獎牌各1面。值得一提的是，「視覺自主人形足球機器人」日前也獲得FIRA機器人世足賽第3名的佳績。
</w:t>
          <w:br/>
          <w:t>
</w:t>
          <w:br/>
          <w:t>此次是由電機系主任翁慶昌率領隊長電機系博士生黃楷翔、電機系碩士生楊玉婷及黃俊捷、詹翔閔二位同學參賽，在台大、清華、交通、成功、中正等多所知名院校組隊參加的強敵環伺下，仍順利脫穎而出，表現亮眼。
</w:t>
          <w:br/>
          <w:t>
</w:t>
          <w:br/>
          <w:t>旺宏金矽獎是由國內知名廠商旺宏電子主辦，目的在於鼓勵國內大學院校學生創新研究的精神，本校電機系連續6年參加，曾在第1屆、第3屆拿下評審團大賞。翁慶昌表示：「電機系最近幾年大多以機器人研究的成果參加金矽獎，名次都相當不錯，日後會更加投入機器人的研發。」隊長黃楷翔也說：「這次整體的成績還算滿意，我們會再接再厲，期盼未來能獲得更好的成績。」隊員楊玉婷也表示：「這次得獎對整個淡江機器人研發團隊是一大鼓舞，全體組員都相當高興，希望未來學弟妹能夠延續成果，讓機器人一代比一代進步。」</w:t>
          <w:br/>
        </w:r>
      </w:r>
    </w:p>
  </w:body>
</w:document>
</file>