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ec220969242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黃瀧元新任駐西代表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【吳春枝�台北校園報導】西語系第一屆傑出校友黃瀧元，新任我國駐西班牙代表，校友會會長陳耀原等十餘位校友於本月9日參加僑學各界歡宴黃瀧元餐會，感到與有榮焉。
</w:t>
          <w:br/>
          <w:t>
</w:t>
          <w:br/>
          <w:t>今年8月甫赴西班牙履新的黃瀧元，民國55年自本校西語系畢業後，從事外交工作38年，歷任駐阿根廷代表、駐智利代表、外交部常務次長等，並曾於90學年度獲頒本校金鷹獎。
</w:t>
          <w:br/>
          <w:t>
</w:t>
          <w:br/>
          <w:t>黃瀧元偕夫人陳富美與會，在致詞時表示，他投身外交工作38年，第一次奉派來歐洲和西班牙，興奮之餘也請僑胞們多包涵指教；他向大家介紹了代表處幾位新任秘書，並保證日後會盡力為僑胞們作最佳的服務。</w:t>
          <w:br/>
        </w:r>
      </w:r>
    </w:p>
  </w:body>
</w:document>
</file>