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877f3a28e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圖書館攝影徵文比賽延期截稿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為慶祝總館落成10週年，舉辦「光影交舞圖書館」攝影及「愛上圖書館」徵文比賽，原訂上週三（20日）截稿，將延至本週四（28日）止，歡迎全校教職員生及校友踴躍參加，獎金非常優沃，第一名分別能獲得5000元及3000元。
</w:t>
          <w:br/>
          <w:t>
</w:t>
          <w:br/>
          <w:t>「光影交舞圖書館」攝影比賽，鼓勵全校讀者以圖書館（含各分館）為題材，捕捉並詮釋對圖書館的視覺映像。「愛上圖書館」徵文比賽，則是期望師生校友藉由心靈省思，以短文、詩歌等體裁500字內，抒發對淡江大學覺生紀念圖書館的感想。詳細辦法可至圖書館索取，或於News得來速網站http://info.lib.tku.edu.tw:8080/blog/post/2/983了解進一步資訊。</w:t>
          <w:br/>
        </w:r>
      </w:r>
    </w:p>
  </w:body>
</w:document>
</file>