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7330fe165a45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577 期</w:t>
        </w:r>
      </w:r>
    </w:p>
    <w:p>
      <w:pPr>
        <w:jc w:val="center"/>
      </w:pPr>
      <w:r>
        <w:r>
          <w:rPr>
            <w:rFonts w:ascii="Segoe UI" w:hAnsi="Segoe UI" w:eastAsia="Segoe UI"/>
            <w:sz w:val="32"/>
            <w:color w:val="000000"/>
            <w:b/>
          </w:rPr>
          <w:t>康輔國樂蟬聯六年評鑑特優</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泊村報導】社團評鑑頒獎典禮於本週一（5月31日）下午二時，在學生活動中心舉行。高雄校友會等九個社團獲得特優，炬光社等三十四個社團獲得優等。另外，真理社、管樂社、成景校友會、基隆校友會、三重蘆洲校友會及彩妝社等六個社團獲今年首創的進步獎。雄友會、康輔社、慈幼會、商管學會、國樂社則因連續三年獲得特優，因此另外獲頒特別獎。校長張紘炬博士並親臨現場頒發第四波徵文比賽的獎金及獎狀。
</w:t>
          <w:br/>
          <w:t>　社團評鑑分為聯誼性、服務性、康樂性、學術性、音樂性、體育性、文藝性、宗教性以及學會等九大屬性社團，今年有超過一百五十個社團參加。在獲得特優的九個社團中，商管學會、慈幼會、國樂社、康輔社、雄友會、正智佛學社皆是蟬聯冠軍，其中，康輔社及國樂社更已連續蟬聯六年特優。而中工會從去年特優跌到優等，退步不少。
</w:t>
          <w:br/>
          <w:t>　今年的社評頒獎典禮雖然下著大雨，但是會場內競技啦啦隊、國標社熱情有勁的表演節目，得獎社團揭曉後的歡呼聲此起彼落，都展現了社團人的活力。在宣布各屬性社評名次之前，先由校長頒發了第四波徵文比賽的得獎結果，並頒獎給日前在全國社評獲自治、綜合性社團特優的商管學會，及獲得服務性社團績優的慈幼會，以及頒發配合九十二學年度提昇學生生活教育宣導活動執行成效卓著之社團，由淡江童軍團、大學原理研究社、正智佛學社獲得。 
</w:t>
          <w:br/>
          <w:t>
</w:t>
          <w:br/>
          <w:t>聯誼性　特優社團：高雄校友會
</w:t>
          <w:br/>
          <w:t>　　　　優等社團：二齊校友會
</w:t>
          <w:br/>
          <w:t>　　　　　　　　　屏東校友會
</w:t>
          <w:br/>
          <w:t>　　　　　　　　　澎湖校友會
</w:t>
          <w:br/>
          <w:t>　　　　　　　　　雲嘉校友會
</w:t>
          <w:br/>
          <w:t>　　　　　　　　　學生宿舍自治會
</w:t>
          <w:br/>
          <w:t>
</w:t>
          <w:br/>
          <w:t>服務性　特優社團：慈幼會
</w:t>
          <w:br/>
          <w:t>　　　　優等社團：炬光社
</w:t>
          <w:br/>
          <w:t>　　　　　　　　　輔導義務團
</w:t>
          <w:br/>
          <w:t>　　　　　　　　　樸毅社會工作團
</w:t>
          <w:br/>
          <w:t>　　　　　　　　　羅浮群
</w:t>
          <w:br/>
          <w:t>　　　　　　　　　大地環保工作團
</w:t>
          <w:br/>
          <w:t>
</w:t>
          <w:br/>
          <w:t>康樂性　特優社團：淡江康輔社
</w:t>
          <w:br/>
          <w:t>　　　　優等社團：國際標準舞社
</w:t>
          <w:br/>
          <w:t>　　　　　　　　　舞蹈研習社
</w:t>
          <w:br/>
          <w:t>
</w:t>
          <w:br/>
          <w:t>學術性　特優社團：大學原理研究社
</w:t>
          <w:br/>
          <w:t>　　　　優等社團：電腦研習社
</w:t>
          <w:br/>
          <w:t>　　　　　　　　　Dot Net研究社
</w:t>
          <w:br/>
          <w:t>　　　　　　　　　天文社
</w:t>
          <w:br/>
          <w:t>　　　　　　　　　中國工程師學會淡江分會
</w:t>
          <w:br/>
          <w:t>
</w:t>
          <w:br/>
          <w:t>學會　　特優社團：商管學會
</w:t>
          <w:br/>
          <w:t>　　　　優等社團：企管系學會
</w:t>
          <w:br/>
          <w:t>　　　　　　　　　航太系學會
</w:t>
          <w:br/>
          <w:t>　　　　　　　　　法文系學會
</w:t>
          <w:br/>
          <w:t>　　　　　　　　　電機系學會
</w:t>
          <w:br/>
          <w:t>　　　　　　　　　教育學程學會
</w:t>
          <w:br/>
          <w:t>　　　　　　　　　保險系學會
</w:t>
          <w:br/>
          <w:t>
</w:t>
          <w:br/>
          <w:t>音樂性　特優社團：國樂社
</w:t>
          <w:br/>
          <w:t>　　　　優等社團：淡江合唱團
</w:t>
          <w:br/>
          <w:t>　　　　　　　　　弦樂社
</w:t>
          <w:br/>
          <w:t>
</w:t>
          <w:br/>
          <w:t>體育性　特優社團：跆拳社
</w:t>
          <w:br/>
          <w:t>　　　　優等社團：水上活動社
</w:t>
          <w:br/>
          <w:t>　　　　　　　　　溜冰社
</w:t>
          <w:br/>
          <w:t>　　　　　　　　　體適能有氧舞蹈社
</w:t>
          <w:br/>
          <w:t>　　　　　　　　　馬術研習社
</w:t>
          <w:br/>
          <w:t>　　　　　　　　　軟網社
</w:t>
          <w:br/>
          <w:t>　　　　　　　　　陳氏太極拳社
</w:t>
          <w:br/>
          <w:t>
</w:t>
          <w:br/>
          <w:t>文藝性　特優社團：美術社
</w:t>
          <w:br/>
          <w:t>　　　　優等社團：民俗社
</w:t>
          <w:br/>
          <w:t>　　　　　　　　　掌中天地之刀劍春秋社
</w:t>
          <w:br/>
          <w:t>
</w:t>
          <w:br/>
          <w:t>宗教性　特優社團：正智佛學社
</w:t>
          <w:br/>
          <w:t>　　　　優等社團：慈濟大專青年社
</w:t>
          <w:br/>
          <w:t>　　　　　　　　　學園團契社</w:t>
          <w:br/>
        </w:r>
      </w:r>
    </w:p>
  </w:body>
</w:document>
</file>