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8d2883ca6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「蘭陽之美」藝術展 校慶登場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蘭陽校園報導】為慶祝創校56週年校慶，文錙藝術中心將於11月5日開始，展出「蘭陽之美」藝術展，希望藉由藝術家以油畫、水彩、水墨及攝影等精釆的創作，展現蘭陽平原所孕育的「蘭陽之美」。9月份已邀請108位藝術家前往蘭陽校園參觀，文錙藝術中心本週二亦將邀請畫家至中心，當場發揮創作。
</w:t>
          <w:br/>
          <w:t>
</w:t>
          <w:br/>
          <w:t>108位藝術家包括國際專攻畢卡索權威何兆衢、北藝大藝術院長林章湖、書法名家林國山等國內外赫赫有名的藝術大師，將以礁溪、林美山等風景入作。文錙藝術中心表示，11月初將配合56週年校慶先於蘭陽校園展出，12月時再移展回淡江校園，本校師生可拭目以待。
</w:t>
          <w:br/>
          <w:t>
</w:t>
          <w:br/>
          <w:t>蘭陽校園建築多採後現代極簡約主義，知名水墨畫家吳金城說，「教職員工宿舍如彩虹般分層分色，恰似人間淨土。」當他從建邦國際會議廳往上望時，自玻璃帷幕看到老鷹在空中盤旋，「多像天空之城呀！」林美步道、大冠鳩翱翔深深抓住他的目光，吳金城笑道，蘭陽校園的學生真幸福，天天眺望蘭陽平原，俯瞰龜山落日。高建築上還架太陽能板，處處充滿現代感。他將結合人文精神，以蘭陽風物寫生下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b05d2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23622678-47c5-43bc-b2ce-4c9e9882a165.jpg"/>
                      <pic:cNvPicPr/>
                    </pic:nvPicPr>
                    <pic:blipFill>
                      <a:blip xmlns:r="http://schemas.openxmlformats.org/officeDocument/2006/relationships" r:embed="Rb2ef6935034947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ef6935034947b0" /></Relationships>
</file>