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050dea8936443c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653 期</w:t>
        </w:r>
      </w:r>
    </w:p>
    <w:p>
      <w:pPr>
        <w:jc w:val="center"/>
      </w:pPr>
      <w:r>
        <w:r>
          <w:rPr>
            <w:rFonts w:ascii="Segoe UI" w:hAnsi="Segoe UI" w:eastAsia="Segoe UI"/>
            <w:sz w:val="32"/>
            <w:color w:val="000000"/>
            <w:b/>
          </w:rPr>
          <w:t>CHOU KE-SHING 3 PEOPLE WON FINANCIAL CONTEST   BONUS DONATED TO LIBRARY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First Industrial and Commercial Financial General Knowledge Test” was sponsored by the industry and commerce's Times. The “1039 public talk team” made by Chou Ke-Shing (graduated student of Banking and Finance), Lin Hui-qi, and Yao Chi-min (senior student of International Trade) beat 179 teams and obtained the good result of the 3rd place and bonus of 30,000 dollars.  
</w:t>
          <w:br/>
          <w:t>
</w:t>
          <w:br/>
          <w:t>They three people agreed to donate 10% of bonus to the library no matter what award they would win. Chou Ke-shing said, “The library means great to us. Chi-min and I first met at the study room there, and we’ve stayed overnight in there during the 2 months’ period of contest. The library is like our home. Because the library offered us the place for making preparations, researches and discussions there, we had the chance to win.” He also encouraged junior students here to participate in the contest in the future and get the first place back!
</w:t>
          <w:br/>
          <w:t>
</w:t>
          <w:br/>
          <w:t>When talking about the contest, Yao Chi-min with about 10-year working experiences happily said, “ It’s is more tiring to participate in this game than go to work. Really thank for older brother’s support and teacher Chang Jun-hui and Jia Zhao-nan’s guidance and encouragement. The result is satisfactory.” Chou Ke-shing stated, “It’s very glad to participate in the contest. I not only made some friends, but also broadened my vision to the world.”   
</w:t>
          <w:br/>
          <w:t> 
</w:t>
          <w:br/>
          <w:t>This contest was launched since June, and lasted for more than two months. The competition content is the merger of the relevant knowledge of the finance. Speaking of the preliminary contest, Yao Chi-min stated seriously, “We barely won because it is not easy as we thought at the beginning to get in the top 50 by the qualifying match of the network. All teams are excellent. ‘Sitting there waiting’ is the only phrase to describe our mood at that time. With the 46th place which is very last, we got in for the final game. He recalled, “a male stranger who was also from TKU even came to me and patted on shoulder to encourage me.” (~ Johnny Chu )</w:t>
          <w:br/>
        </w:r>
      </w:r>
    </w:p>
  </w:body>
</w:document>
</file>