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09a665b3d3642c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654 期</w:t>
        </w:r>
      </w:r>
    </w:p>
    <w:p>
      <w:pPr>
        <w:jc w:val="center"/>
      </w:pPr>
      <w:r>
        <w:r>
          <w:rPr>
            <w:rFonts w:ascii="Segoe UI" w:hAnsi="Segoe UI" w:eastAsia="Segoe UI"/>
            <w:sz w:val="32"/>
            <w:color w:val="000000"/>
            <w:b/>
          </w:rPr>
          <w:t>EXCLUSIVE VIRTUAL SPACE FOR EXCHANGE OF VIEWS ON THE STUDENTS ASSOCIATION WEBSITE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Student Association (SA) has got its own website. It provides ample space for students to set up their blogs, and for free. Check it out at http://www.tku.sa.com
</w:t>
          <w:br/>
          <w:t>
</w:t>
          <w:br/>
          <w:t>On this website, apart from setting out their own blogs, students can upload their photographs, films, music, chat rooms, etc. It differs from My Space not only in the space available, but the nature of its functions. This website is exclusively from and for TKU students as well as students associations, who can talk about issues relating to TKU openly on this platform. Individuals can receive 100MB of space, whereas members of SA can get 200MB. 
</w:t>
          <w:br/>
          <w:t>
</w:t>
          <w:br/>
          <w:t>If you are a student club or departmental club, you can apply once and have a capacity of 300MB, enabling the organizations sharing information with their members. Ho Jung-horng, the Chairperson of SA, urges clubs and individuals to make good use of this virtual space for better communications and information sharing. Should you have any question concerning the website, you can e-mail to service@tku-sa.com.
</w:t>
          <w:br/>
          <w:t>(~ Ying-hsueh Hu )</w:t>
          <w:br/>
        </w:r>
      </w:r>
    </w:p>
  </w:body>
</w:document>
</file>