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d85bf4a3849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Marketa Ticha：不習慣日光燈（交換生）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文/攝影 鍾宇婷、溫雅茹
</w:t>
          <w:br/>
          <w:t>來自捷克的瑪麗塔Marketa Ticha，對中文擁有濃厚興趣，透過本校在捷克的姐妹校布拉格查理大學的安排，來到淡江學中文。來自異國的她對淡江的人事物都感到十分新鮮，對於在麗澤學舍的住宿生活，她表示麗澤的輔導員和台灣學生都很友善，不過還是有很多不習慣的地方，例如麗澤學舍規定午夜一點前要回到宿舍等規定，在捷克是沒有的。Marketa還說：「讓我不太適應的是宿舍以及教室的日光燈，捷克較常用燈泡，我覺得燈泡對眼睛比較好。」
</w:t>
          <w:br/>
          <w:t>
</w:t>
          <w:br/>
          <w:t>學習生活方面，Marketa表示，最讓她印象深刻的是一個教「中國思想史」的老師，他在課堂上會說很多笑話，讓學生們捧腹大笑，也使學生更容易地吸收他所教的內容。另一個令她印象深刻的老師是行政副校長高柏園，「副校長去過我的家鄉布拉格，感覺他很熱心，說有任何需要可以找他幫忙。」另外，Marketa表示不太適應這裡教授的中文發音，除了有很重的台灣國語外，上課時講話都很快。淡江一門課兩小時的長時間，她也很不習慣。
</w:t>
          <w:br/>
          <w:t>
</w:t>
          <w:br/>
          <w:t>對於淡江的這一年，Marketa期許自己說：「我真的很希望在這一年的台灣生活中，透過與宿舍及課堂上的學生溝通與學習，能讓我的中文更進步，我由衷期待有一天我也能流利的說中文！」</w:t>
          <w:br/>
        </w:r>
      </w:r>
    </w:p>
  </w:body>
</w:document>
</file>