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425c6fd6ad6413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657 期</w:t>
        </w:r>
      </w:r>
    </w:p>
    <w:p>
      <w:pPr>
        <w:jc w:val="center"/>
      </w:pPr>
      <w:r>
        <w:r>
          <w:rPr>
            <w:rFonts w:ascii="Segoe UI" w:hAnsi="Segoe UI" w:eastAsia="Segoe UI"/>
            <w:sz w:val="32"/>
            <w:color w:val="000000"/>
            <w:b/>
          </w:rPr>
          <w:t>FREE SWIMMING INSTRUCTION DURING THE WEEK OF SWIMMING CLASS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promote the movement of everyone-have-a-sport and to increase the TKU staff’s swimming ability, the Office of Physical Education has set up a “Week of Swimming Class” (November 27 to December 1)，and instruct basic swimming skills for TKU teachers and staffs without any fee.
</w:t>
          <w:br/>
          <w:t>
</w:t>
          <w:br/>
          <w:t>Hsiao Shu-feng, of Physical Education Instruction Section, Office of Physical Education, indicates that some of TKU teachers and students feel reluctant to apply for swimming permit for not being able to swim yet. The activities of “Week of Swimming Class” aim to help them move the first step. The physical fitness test for the freshmen this year adds a test item—25-meter-swimming. So welcome the non-swimmers or shy swimmers, who fear to fail the test, to join the activities, so that they may feel competent to join regular swimming course. The instruction for “Week of Swimming” is intensive, and starts from the basic—floating and splashing. The class has only 120 vacancies. The deadline of registering is November 24. (~ Chi-szu Chen )</w:t>
          <w:br/>
        </w:r>
      </w:r>
    </w:p>
  </w:body>
</w:document>
</file>