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9bc120a46a41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《記憶三秒教》得獎名單公佈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生學習發展組公布學習密碼大公開──名人開講系列活動第2波得獎名單。由中心主任徐新逸自參加「快速記憶學之壓縮式學習法」講座的同學中抽出10位，贈送主講者數位學習教育顧問公司總經理陳俊生之著作《記憶三秒教》。
</w:t>
          <w:br/>
          <w:t>中獎名單如下：資傳四林春廷、化學系助教陳玉娟、資訊四趙健宏、資訊四黃民翰、機電四鄧志明、國貿四詹育盈、統計四陳怡穎、會計四高孟蓉、會計四林如珊、日文所一許碧珊，請至I405領取。（學生學習發展組）</w:t>
          <w:br/>
        </w:r>
      </w:r>
    </w:p>
  </w:body>
</w:document>
</file>