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c0a022c18394a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662 期</w:t>
        </w:r>
      </w:r>
    </w:p>
    <w:p>
      <w:pPr>
        <w:jc w:val="center"/>
      </w:pPr>
      <w:r>
        <w:r>
          <w:rPr>
            <w:rFonts w:ascii="Segoe UI" w:hAnsi="Segoe UI" w:eastAsia="Segoe UI"/>
            <w:sz w:val="32"/>
            <w:color w:val="000000"/>
            <w:b/>
          </w:rPr>
          <w:t>培育基礎科學人才　數學系再獲優等獎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黎修宏淡水校園報導】由本校數學系執行的「教育部基礎科學前瞻性人才培育計畫」，本年度再度獲得優等獎，計畫主持人李武炎副教授於本月25日代表數學系前往公務人力發展中心接受教育部頒獎並獲邀發表工作成果。
</w:t>
          <w:br/>
          <w:t>此為4年長期計畫，本校理學院3系數學系、物理系、化學系都有參與推動，數學系從93年度起連續3年都被評定為A等，93年度還被評選為優等，教育部逐年都增加對本校的經費補助，這兩年所獲得的經費金額更是同等計畫學校中最高的，這表示本校數學系的執行成果獲得教育部的高度肯定。該計畫參與學校除本校外，尚有台大、清華、中正、逢甲、中山、義守、高雄大學及東華大學8校，本校為該組唯一獲得最高榮譽的優等獎。
</w:t>
          <w:br/>
          <w:t>
</w:t>
          <w:br/>
          <w:t>數學系所負責的計畫主要是高中數學教育，針對台北市4所高中：內湖、陽明、永春及私立薇閣的數學資優班進行多樣化的數學培育活動。
</w:t>
          <w:br/>
          <w:t>
</w:t>
          <w:br/>
          <w:t>此計畫主持人由李武炎擔任，執行成員包含數學系前幾任系主任：鄭惟厚、高金美、錢傳仁、現任主任陳功宇以及系上教授余成義等。</w:t>
          <w:br/>
        </w:r>
      </w:r>
    </w:p>
  </w:body>
</w:document>
</file>