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5a323a881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新生體檢報告出爐 校醫籲生活正常少熬夜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【記者林宛靜淡水校園報導】大一新生體檢報告出爐了！今年接受體檢人數男女生共約4791人，報告顯示今年新生健康狀況皆屬良好。
</w:t>
          <w:br/>
          <w:t>
</w:t>
          <w:br/>
          <w:t>體檢測試中，「尿蛋白異常」、「慢性肝炎」、「血壓異常」、「血色素異常」等項目，雖有不少同學不符標準，但衛生保健組專任校醫談遠安表示，整體而言，學生身體狀況均屬良好，無特別重大病症，部分項目不符標準但影響不大。不過談校醫說：「許多慢性病是從平日體內的病菌形成的，年輕人不應該任意揮霍自己的健康。」他還說，同學經常到凌晨兩三點才睡覺，如果年輕的時候，就持續這種不良習慣，等年紀大就知道苦了。
</w:t>
          <w:br/>
          <w:t>
</w:t>
          <w:br/>
          <w:t>另外，報告也顯示，新生體重過輕者，男生較去年人數減少許多，但女生仍有511人未達標準，同去年人數不相上下，可見瘦身的風氣依舊盛行。大一新生的體檢報告，已陸續透過班代發給同學，對報告有疑惑者可於上班時間到海事博物館地下室保健室M111詢問。</w:t>
          <w:br/>
        </w:r>
      </w:r>
    </w:p>
  </w:body>
</w:document>
</file>