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d9ff67bb84b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會計菁英盃辯論本週六舉行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本校會計系與財團法人會計研究發展基金會、會計研究月刊，將於12月2∼4日在淡水校園聯合辦理第18屆會計菁英盃辯論比賽，全國共有17所大學參賽。本校初賽將與東海大學對陣，決賽將於4日下午1時30分在覺生國際會議廳舉行。
</w:t>
          <w:br/>
          <w:t>
</w:t>
          <w:br/>
          <w:t>該活動是全國各大學會計系一年一度的盛會，希望藉由辯論比賽，提供各校會計系學生在繁重的課業外，切磋交流邏輯辯證和表達能力的機會。本校會計系曾在第15、16屆連續兩年獲得全國亞軍，會計系主任陳叡智表示：「本系學生在菁英盃辯論賽屢創佳績，常被其他學校視為實力強勁的假想敵。相信這次比賽會如往年精采，歡迎全校師生一起蒞臨觀賽！」</w:t>
          <w:br/>
        </w:r>
      </w:r>
    </w:p>
  </w:body>
</w:document>
</file>