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cc8c3bf4ae845c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661 期</w:t>
        </w:r>
      </w:r>
    </w:p>
    <w:p>
      <w:pPr>
        <w:jc w:val="center"/>
      </w:pPr>
      <w:r>
        <w:r>
          <w:rPr>
            <w:rFonts w:ascii="Segoe UI" w:hAnsi="Segoe UI" w:eastAsia="Segoe UI"/>
            <w:sz w:val="32"/>
            <w:color w:val="000000"/>
            <w:b/>
          </w:rPr>
          <w:t>WANG WEN-YEN, A PHOTOJOURNALIST OF TAMKANG TIMES, GRASPED THE BEAUTY OF LANYANG CAMPUS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Wang Wen-yen, a second year grad student of Graduate Institute of Transportation Science and a photojournalist of Tamkang Times, won the first prize in the student section of the photography contest, “The Beauty of Lanyang, the Garden of Wisdom,” with his work Sleepless Night. The jury thinks that he timely grasps the cold color of the sky before it become dark and presents a charming nightscape with his mature skills. 
</w:t>
          <w:br/>
          <w:t>
</w:t>
          <w:br/>
          <w:t>Wang went out of his way to Lanyang Campus to take the pictures, but the weather condition was not very good. He indicates that because Lanyang Campus is located in a solitary place, it gave people a quiet and tranquil feeling. However, when the night falls and the light shines, the night becomes so beautiful and energetic. He said, “I was very lucky! It took me a long time to shoot the pictures, and the one which won the first prize was my last negative.” There were over a hundred of photos to be assessed in this contest, which was divided into Staff Section and Student Section. Three professionals openly appraised the works, among which 16 stood out. People who like to see these photos can go to the website of Lanyang Campus（http://www.lanyang.tku.edu.tw/）. (~ Shu-chun Yen )</w:t>
          <w:br/>
        </w:r>
      </w:r>
    </w:p>
  </w:body>
</w:document>
</file>