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fb5de3d976074410"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661 期</w:t>
        </w:r>
      </w:r>
    </w:p>
    <w:p>
      <w:pPr>
        <w:jc w:val="center"/>
      </w:pPr>
      <w:r>
        <w:r>
          <w:rPr>
            <w:rFonts w:ascii="Segoe UI" w:hAnsi="Segoe UI" w:eastAsia="Segoe UI"/>
            <w:sz w:val="32"/>
            <w:color w:val="000000"/>
            <w:b/>
          </w:rPr>
          <w:t>KUZMINOVA ANNA, A RUSSIAN STUDENT OF CHINESE LANGUAGE CENTER, TKU, WON THE FIRST PRIZE IN THE 34TH MANDARIN SPEECH COMPETITION FOR FOREIGN FRIENDS</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The foreign students of Chinese Language Center, Division of Continuing Education, TKU, joined the 34th Mandarin Speech Competition for Foreign Friends, held at Sun Yat-sen Memorial Hall on Nov. 12, to commemorate the 141st birthday of Dr. Sun Yat-sen. Among these students, Kuzminova Anna, coming from Russia, defeated all the other participants from all over the world and won the first prize. She got not only a certificate of award but also a 10,000 N.T Dollar reward. Another student, Goh Hann Rong, coming from Malaysia, got the 5th place, winning a certificate of award and a 3,000 N.T Dollar reward.
</w:t>
          <w:br/>
          <w:t>
</w:t>
          <w:br/>
          <w:t>There were 120 competitors in this contest, coming from 23 countries of different continents, such as America, Europe, Asia and Australia. The topic Kuzminova Anna chose in the contest is “The Fun of Learning Chinese,” and her standard pronunciation and fluent expression won good comments from the jury. Anna said, “The four tones of Chinese words sound like music, and the Chinese characters look like painting, which I think are very interesting and attractive.” Actually, she comes to Taiwan to learn Chinese only for three months. Apart from learning Chinese in the Chinese Language Center at Taipei Campus in the weekdays, Anna also likes to make friends and visit scenic spots of Taiwan. She expresses that she loves the friendliness of Taiwanese and the beautiful natural scenery of Taiwan. Talking about her feeling of winning such a big prize, she could not hide her joyful mood and said, “I never thought that I would get the first prize. I really feel very honored and pleased.” (~ Shu-chun Yen )</w:t>
          <w:br/>
        </w:r>
      </w:r>
    </w:p>
  </w:body>
</w:document>
</file>