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c921f1695c64ca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661 期</w:t>
        </w:r>
      </w:r>
    </w:p>
    <w:p>
      <w:pPr>
        <w:jc w:val="center"/>
      </w:pPr>
      <w:r>
        <w:r>
          <w:rPr>
            <w:rFonts w:ascii="Segoe UI" w:hAnsi="Segoe UI" w:eastAsia="Segoe UI"/>
            <w:sz w:val="32"/>
            <w:color w:val="000000"/>
            <w:b/>
          </w:rPr>
          <w:t>TREASURING THE COMMUNAL MEMORY WITH THE OLD BANYAN TREE: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Donut Time 
</w:t>
          <w:br/>
          <w:t>Time: 2 to 5 PM, November 21 (Tue) 
</w:t>
          <w:br/>
          <w:t>Place: The central divider by the TKU Maritime Museum  
</w:t>
          <w:br/>
          <w:t>TKU teachers and students are invited to circle the root of dead trees with loops. People get gifts if the root got circled.  
</w:t>
          <w:br/>
          <w:t>
</w:t>
          <w:br/>
          <w:t>No Roaming Stone 
</w:t>
          <w:br/>
          <w:t>Time: 12 AM to 2 PM, December 5 (Tue), December 8 (Fri) 
</w:t>
          <w:br/>
          <w:t>Place: Under the big withered banyan tree
</w:t>
          <w:br/>
          <w:t>Teachers and students are invited to collect cobblestone, and leave a message or sign on these stones. These stones will be used to decorate the seats on the central dividers in the future. 
</w:t>
          <w:br/>
          <w:t>
</w:t>
          <w:br/>
          <w:t>The Flower Ceremony  
</w:t>
          <w:br/>
          <w:t>Time: 12:10 AM on December 19(Tue)  
</w:t>
          <w:br/>
          <w:t>Place: New art performing platform 
</w:t>
          <w:br/>
          <w:t>Coffee tasting activity will take place between the new art platform and the coffee shop hosted by the Blind Student Resource Centre. Vice President of Administrative Affairs, Dr. Kao Po-yuan will be invited to initiate the ceremony for launching of the platform. Students from the Department of Architecture will give out flyers for advertising. People who want to get good deals, don’t miss the activities of “Donut Time” and ”No Roaming Stone,” and don’t forget to keep the event stamps on the flyer. People who collect 2 stamps from the activities can get the VIP entry ticket for getting a free coffee at the “The Flower Ceremony” (~ Peiling Hsia )</w:t>
          <w:br/>
        </w:r>
      </w:r>
    </w:p>
  </w:body>
</w:document>
</file>