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01c8d84c8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認識期刊的綠藍黃白為數位典藏奠基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網路與資訊科技的發展，學術研究成果的生產、整理、典藏、傳播與應用也隨之蛻變。期刊為刊載學術研究成果的重要管道之一，其傳播的流程長久以來都是由研究者將論著投至期刊出版社，經審核通過後出版社編印發行，爾後圖書館購買典藏供研究者應用。至於期刊的整理則分兩方面進行：各篇論文的整理由專人進行索引編錄；而整份期刊的典藏則由購置單位自行負責。這種傳播與典藏流程的缺點之一，就是難窺各校學術研究成果的全貌。
</w:t>
          <w:br/>
          <w:t>
</w:t>
          <w:br/>
          <w:t>鑑於前述的缺憾，近年來，各校紛紛興起自行以數位典藏研究成果的作法，名為機構典藏（Insti-tutional Repository, 簡稱 IR）。機構典藏的特點有五：1. 數位內容：為各單位研究成果，如期刊論文、學術會議的論文、學位論文、影像、資料庫等；2. 機構導向：所錄的範圍以機構所屬員生的論著為主；3. 機構支持：成功的機構典藏端賴長官支持，採行由上而下的策略，較易推動；4. 永續經營：以永久典藏、保存與提供服務為目標，換言之，典藏的內容需隨資訊科技的精進更新；5. 開放取用：開放各界取用，以利學術交流。
</w:t>
          <w:br/>
          <w:t> 
</w:t>
          <w:br/>
          <w:t>上述特點中首要的項目為數位內容，它需要全校教職員生支持，願意主動提供論著。至於已投稿至期刊的文章，能否再轉交學校典藏，其實只要瞭解目前國際期刊的處理規範，這種疑慮即可解除。國際期刊出版社深知論著數位化，並自行存置於伺服器經網路傳播為不可擋的趨勢，因之，各期刊針對自行數位典藏訂定規範，開放的程度以綠、藍、黃、白顏色區分為4種型式，其意義如下： 
</w:t>
          <w:br/>
          <w:t>　　綠色：准自行數位典藏印前版（pre-print）與
</w:t>
          <w:br/>
          <w:t>          印後版（post-print）。 
</w:t>
          <w:br/>
          <w:t>　　藍色：准自行數位典藏印後版。 
</w:t>
          <w:br/>
          <w:t>　　黃色：准自行數位典藏印前版。 
</w:t>
          <w:br/>
          <w:t>　　白色：不允許自行數位典藏。 
</w:t>
          <w:br/>
          <w:t>
</w:t>
          <w:br/>
          <w:t>所謂印前版為著者送至期刊社之原稿，未經審核；印後版為經審核通過，並經修正準備印製的版本。上列4種顏色中以綠色最受歡迎，但出版社為維持期刊的銷售量，印後版的自行數位典藏通常有時間的限制，一般要求在期刊正式出版後數個月才能執行。 
</w:t>
          <w:br/>
          <w:t>
</w:t>
          <w:br/>
          <w:t>英國數所大學成立致力於數位研究成果的保存與取用的聯盟 SHERPA（Securing a Hybrid Envi-ronment for Research Preservation and Access），該單位調查國際期刊開放自行數位典藏的程度，並置於網路供各界查詢，SHERPA的網址如下：
</w:t>
          <w:br/>
          <w:t>http://www.sherpa.ac.uk/romeo.php。
</w:t>
          <w:br/>
          <w:t>
</w:t>
          <w:br/>
          <w:t>西元2003年美國大學與研究圖書館學會（the Association of College and Research Libraries）觀察學術界的發展後指出：「機構典藏為一新的議題，將對未來的高等教育與學術圖書館造成影響」，機構典藏的重要性由此可見一斑。為期許本校的學術研究成果能快速分享國內外人士，並藉此展現全校研究成果的全貌，全校師生應及早認識國際期刊分色標示的意義，並儘量將論文投至容許自行數位典藏的期刊，特別是綠色刊物，共同為數位典藏淡江的學術研究成果預作準備。</w:t>
          <w:br/>
        </w:r>
      </w:r>
    </w:p>
  </w:body>
</w:document>
</file>