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7d3da4d1a4e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返校列車車長專案計畫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前本校已完成94學年度畢業生離校前普查，填報率約達84％，然而今年7月份開始，針對93學年度畢業生的流向問卷調查，大學部回報率27.29％，碩士生17.93％，博士生也僅30％，離教部要求的75％有相當差距。為了確保民國98年系所評鑑時有良好表現，校長張家宜指示各單位要動起來，冀提高應屆畢業生和各屆校友的上網填答率。
</w:t>
          <w:br/>
          <w:t>
</w:t>
          <w:br/>
          <w:t>校友處主任陳敏男表示，以畢業生流向做為系所評鑑的指標已經勢在必行，今年試行92至94學年畢業生的調查，95學年及以後畢業生的調查結果，將正式列入評鑑成績，積極推動校友聯繫因此至關重要。他建議可從兩方面進行：一是由院長、院秘書、系所主任、系助理縱向方式執行，各院院長督導，擬定院執行計畫，系所主任宣導與執行院交付的任務。
</w:t>
          <w:br/>
          <w:t>
</w:t>
          <w:br/>
          <w:t>另一種策略著重老師與學生間，和同學與同學間的聯繫。碩博士班如果人數不多，原則由指導教授直接聯繫每位系友。大學部畢業班因為人數眾多，分為每5人1組，每組推舉1人為聯絡人（列車長），在未來10年內負責聯繫其他4名組員（乘客），即所謂「3650-2017返校列車長專案」。
</w:t>
          <w:br/>
          <w:t>
</w:t>
          <w:br/>
          <w:t>乘客主動與列車長聯繫，並上網更新個人基本資料。列車長負責追蹤列車成員畢業後的升學與就業情形，與系所密切聯繫，畢業班導師至少每半年1次與各列車長接觸，了解同學狀況。平時核對e-mail、升學、就業情形、是否所學所用。教育部或其他部會要求填寫評鑑或問卷時，聯絡校友及時填寫，每年互邀返校參與校慶、「春之饗宴」等活動。
</w:t>
          <w:br/>
          <w:t>
</w:t>
          <w:br/>
          <w:t>密切互動的結果，可了解校友是否需要母校母系的支援協助，如：回流教育、創業育成中心的協助等；另外，可將校友的產業界新知、就業訊息提供給系所。本專案不僅是配合教育部評鑑，畢業後1、3、5、10年進行校友近況調查，最終目標是希望校友與母校密切接觸，提供系所、學生與校友交流互惠的三贏契機。</w:t>
          <w:br/>
        </w:r>
      </w:r>
    </w:p>
  </w:body>
</w:document>
</file>