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9c42a22850d4eb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667 期</w:t>
        </w:r>
      </w:r>
    </w:p>
    <w:p>
      <w:pPr>
        <w:jc w:val="center"/>
      </w:pPr>
      <w:r>
        <w:r>
          <w:rPr>
            <w:rFonts w:ascii="Segoe UI" w:hAnsi="Segoe UI" w:eastAsia="Segoe UI"/>
            <w:sz w:val="32"/>
            <w:color w:val="000000"/>
            <w:b/>
          </w:rPr>
          <w:t>79 TEACHERS WON “TAMKANG LIGHT” MEDALS FOR THEIR MILLION-DOLLAR PROJECT GRANTS: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encourage active involvement in research projects in the past 2005 school year, in the year-end gathering, TKU Founder Clement Chang has offered “Tamkang Light” medals to those professors who have directed research project of more than one million NT dollars fund, or those whose cumulated amount of grant in recent five years has added up to 2.5 millions NT dollars. For the 2005 school year, there are totally 79 winners. 
</w:t>
          <w:br/>
          <w:t>
</w:t>
          <w:br/>
          <w:t>Among the winners, Dr. Yu Gwo-hsing, Dean of College of Engineering, is most remarkable, with 27,000,000 NT-dollar project grant. Next comes Dr. Shih Ching-chi, with 11,000,000 NT-dollar subsidy. Both Dr. Yu and Dr. Shih are from Water Resources Management and Policy Research Center (WRMAPRC).
</w:t>
          <w:br/>
          <w:t>
</w:t>
          <w:br/>
          <w:t>WRMAPRC was established in 1999. Presently, there are 34 researchers, 65% of them with Ph.D. and Master degree. The center has signed a contract of cooperation with the Water Resources Agency, MOEA in January 2000, and established a Water Campaign Section, with Dr. Yu Gwo-hsing as the Director. This center is dedicated to assisting our government in reinforcing water resources management policy planning and propaganda. Its recent performances include assisting the government in predicting and providing precautious technologies for flood or drought, in managing agricultural water resources, and in modernizing the technology of monitoring water resources.
</w:t>
          <w:br/>
          <w:t>
</w:t>
          <w:br/>
          <w:t>The professors who obtain more than 5,000,000 NT-dollar subsidies include, Dr. Lou Shiaw-shyan of College of Management, the newly inaugurated Director of Department of Transportation, Taipei City Government, Dr. Huang Ming-dar and Dr. Tao Chi-chung of College of Management, Dr. Jeng Hoang-ell, Dr. Cheng Chii-ming, Dr. Yeh Fung-huei, Dr. Hsu Chung-chieh, Dr. Kuo Chin-hwa of College of Engineering. The list of all the winners is posted on the Tamkang Times website:http://tkutimes.tku.edu.tw/. ( ~Chen Chi-szu )</w:t>
          <w:br/>
        </w:r>
      </w:r>
    </w:p>
  </w:body>
</w:document>
</file>