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3bf70a7e141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全國金嗓獎 合唱團再獲雙料冠軍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【記者謝慶萱淡水校園報導】本校合唱團於本月10日參加第12屆全國中山盃金嗓獎合唱比賽，從19組參賽隊伍中脫穎而出，勇奪全國學生組第一名及國父紀念歌特別獎雙料冠軍，為合唱團再添一筆佳績。
</w:t>
          <w:br/>
          <w:t>
</w:t>
          <w:br/>
          <w:t>本校合唱團成立於民國40年，經歷過大大小小的表演及比賽，因演出曲目廣泛、團員素質優秀，深受各方好評。自第一屆中山盃金嗓獎開始，合唱團每年都共襄盛舉，是前三名的常勝軍，去年因為蟬連第九、十屆冠軍，被主辦單位禁賽。原定禁賽兩年，今年因為規定改變，讓合唱團再次獲得出賽的機會，但也因為臨時得知消息，所以練習時間只有兩星期，十分倉卒。社長國貿三蔡欣潔說：「幸好團員都很努力，每天練習超過5個小時，就為了將歌曲練熟。」
</w:t>
          <w:br/>
          <w:t>
</w:t>
          <w:br/>
          <w:t>由於比賽迫在眉睫，再加上學長姐過去的表現優異，團員們背負的壓力不在話下，指揮老師杜明遠一度認為急迫的練習成效不大，但舊團員仍積極熱心指導新團員，雙料冠軍就是大家努力的成果！
</w:t>
          <w:br/>
          <w:t>
</w:t>
          <w:br/>
          <w:t>比賽指定曲是「國父紀念歌」，自選曲為「我在飛翔組曲」，前者莊嚴、後者有趣，他們用歌聲製造出豐富的層次感，還穿插打舌的技巧，饒富趣味。蔡欣潔表示，今年的金嗓獎多了些實力堅強的高中隊伍，第2、3名都由高中組獲得，「學生組的水準漸漸提升，以後的比賽會更有挑戰性！」比賽的影音檔已上傳至http://blip.tv/file/166303，歡迎線上觀賞合唱團的表現。</w:t>
          <w:br/>
        </w:r>
      </w:r>
    </w:p>
  </w:body>
</w:document>
</file>