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ba4d6f23289440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669 期</w:t>
        </w:r>
      </w:r>
    </w:p>
    <w:p>
      <w:pPr>
        <w:jc w:val="center"/>
      </w:pPr>
      <w:r>
        <w:r>
          <w:rPr>
            <w:rFonts w:ascii="Segoe UI" w:hAnsi="Segoe UI" w:eastAsia="Segoe UI"/>
            <w:sz w:val="32"/>
            <w:color w:val="000000"/>
            <w:b/>
          </w:rPr>
          <w:t>RELAXING RESTRICTIONS ON EDUCATION CURRICULUM RECRUITING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RELAXING RESTRICTIONS ON EDUCATION CURRICULUM RECRUITING 
</w:t>
          <w:br/>
          <w:t>
</w:t>
          <w:br/>
          <w:t>Attentions to students who want to be a teacher! To recruit more students to apply for Education Curriculum Program, the qualification regulations are relaxed. First, the screening tap of academic achievement is lowered to the average 50% of the whole class or of the whole department. Second, “the physical endurance test” in the second stage screening is cancelled.   
</w:t>
          <w:br/>
          <w:t>
</w:t>
          <w:br/>
          <w:t>The enlisting for the screening of TKU Educational curriculum for the 2007 academic year starts on this Thursday (March 15) and lasts till next Wednesday (March 21). From this semester, students with the upper 50% of the GPA of the whole class or whole department are eligible for the screening, instead of first 30% of the GPA. Native Taiwanese students applicants should hold the first 60% of GPA, and for the graduate applicants, there is no average score requirement. The behavior and conduct scores must be over “80” or with “outstanding performance” remark (or better). Applicants please go to the office of each department for application forms, and turn in enlisting materials to the department during the period between March 15 to 21. 
</w:t>
          <w:br/>
          <w:t> 
</w:t>
          <w:br/>
          <w:t>The screening process involves assessment of applicant’s personality, short thesis, and an interview. The office of each department will announce the list of result of the initial evaluation on March 26. Students who pass the initial exam can attend the second stage screening with written personality test and short thesis test on April 11. The interview will be held on April 28 for students passing the previous written test. On May 17, the list of acceptants will be announced. The Center for Teacher Education will hold a briefing about the screening process at the Ching-Sheng International Conference Hall at 12, noon time, on March 14. Students interested are welcome to participate. ( ~Peiling Hsia )</w:t>
          <w:br/>
        </w:r>
      </w:r>
    </w:p>
  </w:body>
</w:document>
</file>