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3a23112214f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宏都拉斯省長週四與師生座談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宏都拉斯哥爾德斯省長艾南德絲暨夫婿一行兩人由外交部安排，將於週四（29日）下午3時30分蒞校訪問，由西語系系主任宮國威和拉研所教授熊建成負責接待，並在T702室與師生進行座談。
</w:t>
          <w:br/>
          <w:t>
</w:t>
          <w:br/>
          <w:t>宮國威表示，這次的行程主要是經由西語系校友、現駐宏都拉斯汕埠總領事葉德貴的安排所促成，他希望艾南德絲能有機會到自己的母校參訪。熊建成則表示，去（2006）年為拉丁美洲的大選年，而台灣在拉丁美洲的邦交國中，尼加拉瓜、哥斯大黎加和巴拿馬皆傾向左派，宏都拉斯哥爾德斯省長的到訪，顯現出台灣和宏都拉斯的邦交穩固，他希望藉由這次的座談，能讓同學更了解拉丁美洲的政經情勢。</w:t>
          <w:br/>
        </w:r>
      </w:r>
    </w:p>
  </w:body>
</w:document>
</file>