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5dfbccfd7bb4e2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670 期</w:t>
        </w:r>
      </w:r>
    </w:p>
    <w:p>
      <w:pPr>
        <w:jc w:val="center"/>
      </w:pPr>
      <w:r>
        <w:r>
          <w:rPr>
            <w:rFonts w:ascii="Segoe UI" w:hAnsi="Segoe UI" w:eastAsia="Segoe UI"/>
            <w:sz w:val="32"/>
            <w:color w:val="000000"/>
            <w:b/>
          </w:rPr>
          <w:t>ENGLISH SPEECH CONTEST NEEDS A CHAMPION---AND IT COULD BE YOU!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annual impromptus speech contest held by the English Department will take place at the Ching-sheng International Conference Hall on April 10. Anyone who is confident to put something coherent and logical in three minutes is welcome to register at the department (FL 207) by March 30, or download the registration form from the website: http://www2.tku.edu.tw/~tfex/. The form should be delivered to the same office by the same deadline. 
</w:t>
          <w:br/>
          <w:t>
</w:t>
          <w:br/>
          <w:t>According to the department, each person only has three minutes to talk about a topic that will only be known some minutes before the speech. The best five speakers will be awarded with a certificate and prize money. The first place will receive NT$ 3,000, the second, NT$ 2,500, the third, NT$ 2,000, the fourth NT$ 1,800, and the fifth, NT$ 1,500. Furthermore, the first three winners will represent TKU to attend bigger speech events in various categories. Remember, it could be you. ( ~Ying-hsueh Hu )</w:t>
          <w:br/>
        </w:r>
      </w:r>
    </w:p>
  </w:body>
</w:document>
</file>