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975128465a46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對待愛情的根本態度與觀點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近日社會上名人之愛情觀，在媒體擴大報導下，對於正處追求愛情階段的年輕人或有影響，因此本文探討健康的愛情觀，導引正向的價值觀。比起三、四十年前，現代人的感情問題似乎是更複雜凶險了。主要的差別於在那個半開放的時代，人對愛情還懷抱著比較夢幻的想像或嚮往，就像瓊瑤的小說，病在不切實際，所以受傷也比較偏在心情。而現代由於社交與性行為都更開放，所以人們對兩性感情已更少夢幻、更多行動，更少談純純（蠢蠢）的愛而更多直接的性；因此受傷也不止在心情，而延伸到身體，或說是心身交纏、錯綜複雜的創傷了。
</w:t>
          <w:br/>
          <w:t>
</w:t>
          <w:br/>
          <w:t>面對這更深入生命、更複雜錯綜的感情危機，現代人其實需要更多元、更全面的感情教育，才足以適應。
</w:t>
          <w:br/>
          <w:t>
</w:t>
          <w:br/>
          <w:t>首先，面對兩性接觸更頻繁的開放社會，我們有必要區分愛情與友誼，釐定兩者的清楚界限，以免因混淆而誤踩紅線、誤落陷阱，乃至沉溺不可自拔。要言之，友誼是有明確的道義軌範的（如以文會友、尊重信諾、公開社交、容許多人共同參與等），愛情則重在生命的互相探索，因此不可避免有其私密性與冒險性，有時不得不超越（而非踰越）一般軌範（如親密的身體接觸與心靈探索），所以更須真誠專一、坦白無隱，才足以通過艱危的現實考驗，以呵護柔弱的愛情。
</w:t>
          <w:br/>
          <w:t>
</w:t>
          <w:br/>
          <w:t>其次，針對愛情的領域，我們有必要秉持更健康的態度，建立更正確的觀念，來幫助我們走通愛情之路。
</w:t>
          <w:br/>
          <w:t>
</w:t>
          <w:br/>
          <w:t>在此，第一項基本觀念是：愛情活動必基於人格的獨立。換言之，愛情是強者的道德而不是弱者的投靠。因為情人是給你去愛而不是給你去靠的。所以應當在神清氣朗、精神飽滿，心中充滿著愛的能量之時，才去和情人相見，因為這時的你才能給對方愛，讓對方感動。如果這正向的能量用完（也許幾小時、也許五分鐘），最好就告辭回家，以免強撐穿幫，誘發彼此的自私疑慮而傷害愛情。所以在軟弱、低潮時反而是不該找情人的，這時應該閉門思過，好好休養與修養，以儲積愛的能量才是。
</w:t>
          <w:br/>
          <w:t>
</w:t>
          <w:br/>
          <w:t>第二項基本觀念則是：愛情活動是獨立自足、當下即是的。愛情沒有原因（它的發生便是原因），沒有目的（它的表達便是目的），沒有它自身以外的意義（它的呈現便具有無限意義）。所以一發生便完成（一剎那即永恆），所以絕不該虛設原因或理由（如因為妳漂亮），也不過早訂定未來的目標（如結婚）。情人們只該專注於每一個相處的當下，讓感情自然累積，走到哪裡算哪裡。才不會因達不到預期而失望傷心生氣，才能不管走到哪裡都互相感激祝福，就算分手也不會懷疑否定在一起時相愛的美好，因為無論如何，她都曾陪我走過一段，是我生命史上的重要人物。這樣才是無私，也才能讓自己在愛情路上無論如何都已經算走通。
</w:t>
          <w:br/>
          <w:t>
</w:t>
          <w:br/>
          <w:t>由以上兩項基礎觀念，當然還可以導出許多其次的觀念，如愛情是無條件的、愛情是一對一的平等互動、愛情生生不息永無止境、愛情不是兩人間的封閉世界反而有助於對全人類開放等。其實只要基本態度、基本觀念端正，其餘自能舉一反三，真誠的情人都會有這種能力。</w:t>
          <w:br/>
        </w:r>
      </w:r>
    </w:p>
  </w:body>
</w:document>
</file>