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2427563ca43f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671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“INTERNATIONAL CHINESE WIND ENGINEERING FORUM” HELD IN APRIL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Department of Civil Engineering and Wind Engineering Research Center will hold “International Chinese Wind Engineering Forum” at Chueh-Sheng International Conference Hall, on April 2 and 3, 2007. Scholars from the United States, Australia, China, and Hong Kong will come to participate. 
</w:t>
          <w:br/>
          <w:t>
</w:t>
          <w:br/>
          <w:t>This forum serves as the platform to exchange ideas on Wind Engineering, and thereof to reinforce Wind Engineering education and to attract attention from scholars of Civil Engineering to such a filed; moreover, the forum provides an opportunity for international cooperation in joint researches. In the forum, there will be paper presentation as well as panel discussions. ( ~Peiling Hsia )</w:t>
          <w:br/>
        </w:r>
      </w:r>
    </w:p>
  </w:body>
</w:document>
</file>