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69ddb10d4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Q：我在入學時已繳交學生會會費，聽說95學年度的會員卡型式和之前不同，那我什麼時候才可以拿到新的會員卡呢？
</w:t>
          <w:br/>
          <w:t>
</w:t>
          <w:br/>
          <w:t>A：95學年度會員卡不僅和許多北部大學聯合與多家商店取得優惠，更結合了Happy Go功能，因此會員必須另簽署同意書，以獲得進一步的保障。會員卡已於上學期發放，然而有些同學已繳了會費，卻因未簽同意書而無法拿到會員卡，所以請班代統一至學生會辦公室（SG203）領取同意書，讓同學簽署後，收集並繳回，學生會將再通知班代領取會員卡及說明書。如果個人錯過班上的收件時間，或想加入會員者，可電洽學生會專線：（02）26215656轉2131，或上學生會網址http://www.tku-sa.com查詢，也可親自到學生會辦公室辦理。</w:t>
          <w:br/>
        </w:r>
      </w:r>
    </w:p>
  </w:body>
</w:document>
</file>