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4d7119b104e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處3獎學金 舉行頒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校友服務暨資源發展處受捐款人委託辦理之三項獎金，分別於本月9日及10日舉行頒獎，林文淵先生獎學金得獎者為水環三李國煜、水環四許紹鵬，分別獲獎學金10,000元。陳日水先生、陳張月女士伉儷獎學金得獎者為：土木四馮姿嫻、財金三張惠雅，各獲5,000元獎學金。高李綢女士紀念獎學金得獎者為：歷史二莊雨夢、化學四王趙增、航太一林百會、保險一吳靜宜、會計三李采珊、西語三馮薇潔、歐研一廖語婕、教心所二陳念青、管理四楊小慧、資軟二楊順評、政經一花晟豪、服務一邱琍敏等，可得獎學金50,000元。（吳春枝）</w:t>
          <w:br/>
        </w:r>
      </w:r>
    </w:p>
  </w:body>
</w:document>
</file>